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CA237C">
      <w:pPr>
        <w:rPr>
          <w:rFonts w:hint="default"/>
          <w:b/>
          <w:bCs/>
          <w:i w:val="0"/>
          <w:iCs w:val="0"/>
          <w:u w:val="single"/>
          <w:lang w:val="fr-FR"/>
        </w:rPr>
      </w:pPr>
    </w:p>
    <w:p w14:paraId="10A3C159">
      <w:pPr>
        <w:jc w:val="center"/>
        <w:rPr>
          <w:rFonts w:hint="default" w:ascii="Gill Sans MT" w:hAnsi="Gill Sans MT" w:cs="Gill Sans MT"/>
          <w:b/>
          <w:bCs/>
          <w:i w:val="0"/>
          <w:iCs w:val="0"/>
          <w:sz w:val="28"/>
          <w:szCs w:val="28"/>
          <w:u w:val="single"/>
          <w:lang w:val="fr-FR"/>
        </w:rPr>
      </w:pPr>
      <w:r>
        <w:rPr>
          <w:rFonts w:hint="default" w:ascii="Gill Sans MT" w:hAnsi="Gill Sans MT" w:cs="Gill Sans MT"/>
          <w:b/>
          <w:bCs/>
          <w:i w:val="0"/>
          <w:iCs w:val="0"/>
          <w:sz w:val="28"/>
          <w:szCs w:val="28"/>
          <w:u w:val="single"/>
          <w:lang w:val="fr-FR"/>
        </w:rPr>
        <w:t>TEMOIGNAGE D’UN APICULTEUR DANS LE CADRE DE L’APPUI AUX  ACTIVITES APICOLES DE BISSAKOUPOU EN FAVEUR DES COMMUNAUTES RIVERAINE DU REFUGE LOCAL DES HIPPOPOTAMES  DE WOOZI.</w:t>
      </w:r>
    </w:p>
    <w:p w14:paraId="280CB03D">
      <w:pPr>
        <w:rPr>
          <w:rFonts w:hint="default"/>
          <w:b/>
          <w:bCs/>
          <w:i w:val="0"/>
          <w:iCs w:val="0"/>
          <w:u w:val="single"/>
          <w:lang w:val="fr-FR"/>
        </w:rPr>
      </w:pPr>
      <w:bookmarkStart w:id="0" w:name="_GoBack"/>
      <w:r>
        <w:rPr>
          <w:b/>
          <w:bCs/>
          <w:i w:val="0"/>
          <w:iCs w:val="0"/>
          <w:u w:val="singl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-243840</wp:posOffset>
            </wp:positionH>
            <wp:positionV relativeFrom="paragraph">
              <wp:posOffset>491490</wp:posOffset>
            </wp:positionV>
            <wp:extent cx="5734685" cy="6438265"/>
            <wp:effectExtent l="0" t="0" r="10795" b="8255"/>
            <wp:wrapTight wrapText="bothSides">
              <wp:wrapPolygon>
                <wp:start x="0" y="0"/>
                <wp:lineTo x="0" y="21525"/>
                <wp:lineTo x="21526" y="21525"/>
                <wp:lineTo x="21526" y="0"/>
                <wp:lineTo x="0" y="0"/>
              </wp:wrapPolygon>
            </wp:wrapTight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685" cy="643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Gill Sans MT">
    <w:panose1 w:val="020B0502020104020203"/>
    <w:charset w:val="00"/>
    <w:family w:val="auto"/>
    <w:pitch w:val="default"/>
    <w:sig w:usb0="00000003" w:usb1="00000000" w:usb2="00000000" w:usb3="00000000" w:csb0="2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292CDD"/>
    <w:rsid w:val="53292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2025-04-03T08:49:00Z</dcterms:created>
  <dc:creator>hp</dc:creator>
  <cp:lastModifiedBy>hp</cp:lastModifiedBy>
  <dcterms:modified xsi:type="dcterms:W3CDTF">2025-04-03T09:00:33Z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489B4C23092F42C5B0E5F004E46A9FDC_11</vt:lpwstr>
  </property>
</Properties>
</file>